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70557A" w:rsidRDefault="00375050">
      <w:pPr>
        <w:pStyle w:val="Body"/>
        <w:rPr>
          <w:rFonts w:hint="eastAsia"/>
        </w:rPr>
      </w:pPr>
      <w:r>
        <w:rPr>
          <w:b/>
          <w:bCs/>
        </w:rPr>
        <w:t>Seventh Sunday in Ordinary Time C - Love our enemies</w:t>
      </w:r>
      <w:r>
        <w:t xml:space="preserve"> </w:t>
      </w:r>
    </w:p>
    <w:p w:rsidR="0070557A" w:rsidRDefault="00375050">
      <w:pPr>
        <w:pStyle w:val="Body"/>
        <w:rPr>
          <w:rFonts w:hint="eastAsia"/>
        </w:rPr>
      </w:pPr>
      <w:r>
        <w:t>February 24, 2019</w:t>
      </w:r>
    </w:p>
    <w:p w:rsidR="0070557A" w:rsidRDefault="0070557A">
      <w:pPr>
        <w:pStyle w:val="Body"/>
        <w:rPr>
          <w:rFonts w:hint="eastAsia"/>
        </w:rPr>
      </w:pPr>
    </w:p>
    <w:p w:rsidR="0070557A" w:rsidRDefault="00375050">
      <w:pPr>
        <w:pStyle w:val="Body"/>
        <w:rPr>
          <w:rFonts w:hint="eastAsia"/>
        </w:rPr>
      </w:pPr>
      <w:r>
        <w:t xml:space="preserve">            Last week we heard Luke’s presentation of ‘The Beatitudes’. This week, we continue the same passage as Jesus spells out a teaching that has immense importance for those who want to be his followers.  It’s the ‘New Commandment’ and the ‘Law of Love’ ‘</w:t>
      </w:r>
      <w:r>
        <w:rPr>
          <w:b/>
          <w:bCs/>
        </w:rPr>
        <w:t>Love your enemies’</w:t>
      </w:r>
      <w:r>
        <w:rPr>
          <w:lang w:val="sv-SE"/>
        </w:rPr>
        <w:t>, Jesus tells us.</w:t>
      </w:r>
      <w:r>
        <w:t xml:space="preserve">  In the first reading (1 Samuel 26:2, 7-9, 12-13, 22-23) David’s gesture towards king Saul demonstrates a certain nobility.  He and </w:t>
      </w:r>
      <w:proofErr w:type="spellStart"/>
      <w:r>
        <w:t>Abishai</w:t>
      </w:r>
      <w:proofErr w:type="spellEnd"/>
      <w:r>
        <w:t xml:space="preserve"> had all the chance to kill </w:t>
      </w:r>
      <w:proofErr w:type="gramStart"/>
      <w:r>
        <w:t>king</w:t>
      </w:r>
      <w:proofErr w:type="gramEnd"/>
      <w:r>
        <w:t xml:space="preserve"> Saul but didn’t; but it is still far removed from the ideal of selflessness Jesus sets before us.  Yes, there is nothing more difficult than:  “</w:t>
      </w:r>
      <w:r>
        <w:rPr>
          <w:b/>
          <w:bCs/>
          <w:i/>
          <w:iCs/>
        </w:rPr>
        <w:t>Love your enemies, do good to those who hate you, bless those who curse you, pray for those who mistreat you. To the person who strikes you on one cheek, offer the other one as well… Give to everyone who asks of you, and from the one who takes what is yours do not demand it back. Do to others as you would have them do to you.” </w:t>
      </w:r>
      <w:r>
        <w:t xml:space="preserve"> (Luke 6:27-30)</w:t>
      </w:r>
    </w:p>
    <w:p w:rsidR="0070557A" w:rsidRDefault="0070557A">
      <w:pPr>
        <w:pStyle w:val="Body"/>
        <w:rPr>
          <w:rFonts w:hint="eastAsia"/>
          <w:sz w:val="16"/>
          <w:szCs w:val="16"/>
        </w:rPr>
      </w:pPr>
    </w:p>
    <w:p w:rsidR="0070557A" w:rsidRDefault="00375050">
      <w:pPr>
        <w:pStyle w:val="Body"/>
        <w:rPr>
          <w:rFonts w:hint="eastAsia"/>
        </w:rPr>
      </w:pPr>
      <w:r>
        <w:t xml:space="preserve">            Many people think that no one except a saint could fulfill this command. Other people think that this command is only an encouragement to condone with evil, because if we love </w:t>
      </w:r>
      <w:proofErr w:type="gramStart"/>
      <w:r>
        <w:t>our  enemies</w:t>
      </w:r>
      <w:proofErr w:type="gramEnd"/>
      <w:r>
        <w:t xml:space="preserve"> and forgive them, we allow them to continue their wrongdoing.</w:t>
      </w:r>
      <w:r>
        <w:rPr>
          <w:shd w:val="clear" w:color="auto" w:fill="FEFFFE"/>
        </w:rPr>
        <w:t xml:space="preserve">  Love, as</w:t>
      </w:r>
      <w:r>
        <w:t xml:space="preserve"> Saint Thomas </w:t>
      </w:r>
      <w:proofErr w:type="spellStart"/>
      <w:r>
        <w:rPr>
          <w:lang w:val="fr-FR"/>
        </w:rPr>
        <w:t>Aquinas</w:t>
      </w:r>
      <w:proofErr w:type="spellEnd"/>
      <w:r>
        <w:rPr>
          <w:lang w:val="fr-FR"/>
        </w:rPr>
        <w:t xml:space="preserve"> </w:t>
      </w:r>
      <w:proofErr w:type="spellStart"/>
      <w:r>
        <w:rPr>
          <w:lang w:val="fr-FR"/>
        </w:rPr>
        <w:t>explains</w:t>
      </w:r>
      <w:proofErr w:type="spellEnd"/>
      <w:r>
        <w:t xml:space="preserve">, consists in two desires: (1) </w:t>
      </w:r>
      <w:r>
        <w:rPr>
          <w:b/>
          <w:bCs/>
        </w:rPr>
        <w:t xml:space="preserve">a desire for the good for the beloved person, and </w:t>
      </w:r>
      <w:r>
        <w:t>(2)</w:t>
      </w:r>
      <w:r>
        <w:rPr>
          <w:b/>
          <w:bCs/>
        </w:rPr>
        <w:t xml:space="preserve"> a desire for union with that person.</w:t>
      </w:r>
      <w:r>
        <w:t xml:space="preserve">   So if we want to love our enemies, we have to be in union with them and </w:t>
      </w:r>
      <w:r>
        <w:rPr>
          <w:lang w:val="nl-NL"/>
        </w:rPr>
        <w:t>won</w:t>
      </w:r>
      <w:r>
        <w:t>’t want them to go to hell simply because they have</w:t>
      </w:r>
      <w:r>
        <w:rPr>
          <w:lang w:val="sv-SE"/>
        </w:rPr>
        <w:t xml:space="preserve"> hurt us</w:t>
      </w:r>
      <w:r>
        <w:t>.  It is much easier to avoid sexual immorality than to avoid hatred, particularly when we have been hurt, but that is what Jesus wants us to do.  It is much easier to sacrifice our wants for the needs of others, than it is to avoid lashing out at someone who has attacked someone in our family, but that is precisely what Jesus is calling us to do.  Hatred is destroying the world.  Jesus came to give the world life.  To follow Him demands that we fight off hatred in the world, beginning with that anger within us.  So our children or our parents, our ex-wife or ex-husband, our boss or the people next door have made our lives difficult, even miserable.  They have tormented us. It would be so much easier if they had never existed.  But we are called to a radical re-ordering of our lives, to look beyond the wrongful actions of the person who is also created in the image of our God and to take down the barriers to love and forgive. </w:t>
      </w:r>
    </w:p>
    <w:p w:rsidR="0070557A" w:rsidRDefault="00375050">
      <w:pPr>
        <w:pStyle w:val="Body"/>
        <w:rPr>
          <w:rFonts w:hint="eastAsia"/>
        </w:rPr>
      </w:pPr>
      <w:r>
        <w:t> </w:t>
      </w:r>
    </w:p>
    <w:p w:rsidR="006E0C89" w:rsidRDefault="00375050">
      <w:pPr>
        <w:pStyle w:val="Body"/>
      </w:pPr>
      <w:r>
        <w:t xml:space="preserve">            Is the Lord asking too much?  Is he expecting too much of us?  No. As Saint </w:t>
      </w:r>
      <w:r>
        <w:rPr>
          <w:lang w:val="it-IT"/>
        </w:rPr>
        <w:t xml:space="preserve">Josemaria Escriva </w:t>
      </w:r>
      <w:r>
        <w:t xml:space="preserve">said, </w:t>
      </w:r>
      <w:r>
        <w:rPr>
          <w:b/>
          <w:bCs/>
        </w:rPr>
        <w:t>“Don’t say, “That person bothers me.”  Think: “That person sanctifies me.”</w:t>
      </w:r>
      <w:r>
        <w:t xml:space="preserve">  The Lord is only telling us to be forgiving so we can receive forgiveness.  In the </w:t>
      </w:r>
      <w:r>
        <w:rPr>
          <w:i/>
          <w:iCs/>
        </w:rPr>
        <w:t>Gospel of Matthew</w:t>
      </w:r>
      <w:r>
        <w:t xml:space="preserve">, the Jewish people are told to be sincere or perfect as their heavenly Father is sincere or perfect.  In the </w:t>
      </w:r>
      <w:r>
        <w:rPr>
          <w:i/>
          <w:iCs/>
        </w:rPr>
        <w:t xml:space="preserve">Gospel of Luke </w:t>
      </w:r>
      <w:r>
        <w:t>we heard today, we are told to be compassionate as our Heavenly Father is c</w:t>
      </w:r>
      <w:r>
        <w:rPr>
          <w:lang w:val="it-IT"/>
        </w:rPr>
        <w:t>ompassionate.</w:t>
      </w:r>
      <w:r>
        <w:t xml:space="preserve">  That word compassionate means to be concerned with human welfare and the alleviation of suffering by being charitable, sympathetic, and merciful.  </w:t>
      </w:r>
    </w:p>
    <w:p w:rsidR="006E0C89" w:rsidRDefault="006E0C89">
      <w:pPr>
        <w:pStyle w:val="Body"/>
      </w:pPr>
    </w:p>
    <w:p w:rsidR="0070557A" w:rsidRDefault="00375050">
      <w:pPr>
        <w:pStyle w:val="Body"/>
        <w:rPr>
          <w:rFonts w:hint="eastAsia"/>
        </w:rPr>
      </w:pPr>
      <w:r>
        <w:t>We all live under the mercy of God, dependent on His care, His understanding.  We are called to offer that care and understanding in the most difficult circumstance, to offer compassion to those who have assaulted us in any way whatsoever.  We are told: “</w:t>
      </w:r>
      <w:r>
        <w:rPr>
          <w:lang w:val="ru-RU"/>
        </w:rPr>
        <w:t>"</w:t>
      </w:r>
      <w:r>
        <w:rPr>
          <w:b/>
          <w:bCs/>
          <w:i/>
          <w:iCs/>
        </w:rPr>
        <w:t>Stop judging and you will not be judged. Stop condemning and you will not be condemned. Forgive and you will be forgiven. Give, and gifts will be given to you; a good measure, packed together, shaken down, and overflowing, will be poured into your lap. For the measure with which you measure will in return be measured out to you</w:t>
      </w:r>
      <w:r>
        <w:t>.”(Luke 6:37-38)</w:t>
      </w:r>
    </w:p>
    <w:p w:rsidR="0070557A" w:rsidRDefault="0070557A">
      <w:pPr>
        <w:pStyle w:val="Body"/>
        <w:rPr>
          <w:rFonts w:hint="eastAsia"/>
          <w:sz w:val="16"/>
          <w:szCs w:val="16"/>
        </w:rPr>
      </w:pPr>
    </w:p>
    <w:p w:rsidR="0070557A" w:rsidRDefault="00375050">
      <w:pPr>
        <w:pStyle w:val="Body"/>
        <w:rPr>
          <w:rFonts w:hint="eastAsia"/>
        </w:rPr>
      </w:pPr>
      <w:r>
        <w:t xml:space="preserve">            St Paul, in today’s second reading (1 Corinthians 15:45-49), tells us that he has come to see how Jesus has inaugurated a new beginning for the whole of humanity, far greater than that of the first creation: “</w:t>
      </w:r>
      <w:r>
        <w:rPr>
          <w:b/>
          <w:bCs/>
          <w:i/>
          <w:iCs/>
        </w:rPr>
        <w:t>Just as we have borne the image of the earthly one, we shall also bear the image of the heavenly one.”</w:t>
      </w:r>
      <w:r>
        <w:t xml:space="preserve">   He wrote in another place, </w:t>
      </w:r>
      <w:r>
        <w:rPr>
          <w:b/>
          <w:bCs/>
          <w:i/>
          <w:iCs/>
        </w:rPr>
        <w:t xml:space="preserve">‘God’s love has been poured into our hearts through the Holy Spirit that has been given to us’ </w:t>
      </w:r>
      <w:r>
        <w:rPr>
          <w:lang w:val="it-IT"/>
        </w:rPr>
        <w:t>(Rom</w:t>
      </w:r>
      <w:proofErr w:type="spellStart"/>
      <w:r>
        <w:t>ans</w:t>
      </w:r>
      <w:proofErr w:type="spellEnd"/>
      <w:r>
        <w:t xml:space="preserve"> 5:5). John’s interpretation of the teaching of Jesus is the same: ‘</w:t>
      </w:r>
      <w:r>
        <w:rPr>
          <w:b/>
          <w:bCs/>
          <w:i/>
          <w:iCs/>
        </w:rPr>
        <w:t>I give you a new commandment … that you love one another as I have loved you. No one has greater love than this, to lay down one’s life for one’s friends’</w:t>
      </w:r>
      <w:r>
        <w:t xml:space="preserve"> (John 13:34; 15:12-13).  So who is it that you and I still hold a grudge over? And why is </w:t>
      </w:r>
      <w:bookmarkStart w:id="0" w:name="_GoBack"/>
      <w:bookmarkEnd w:id="0"/>
      <w:r>
        <w:t xml:space="preserve">it that we are allowing God’s mercy to be limited by our </w:t>
      </w:r>
      <w:r>
        <w:lastRenderedPageBreak/>
        <w:t xml:space="preserve">anger for another person? And why is it that we feel justified in adding our anger to the sum of hatred in the world?  Anger and hatred only destroy, and they destroy the one who is angry, the one who hates.  God does not want us to be miserable.  He wants us to live and die in his love.  We pray today for the courage to allow his forgiveness to transform us and the world.  </w:t>
      </w:r>
      <w:r>
        <w:rPr>
          <w:b/>
          <w:bCs/>
        </w:rPr>
        <w:t>Love our enemies.</w:t>
      </w:r>
    </w:p>
    <w:sectPr w:rsidR="0070557A">
      <w:headerReference w:type="default" r:id="rId6"/>
      <w:footerReference w:type="default" r:id="rId7"/>
      <w:pgSz w:w="12240" w:h="15840"/>
      <w:pgMar w:top="1134" w:right="1440" w:bottom="1137" w:left="1440"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20C3" w:rsidRDefault="00AB20C3">
      <w:r>
        <w:separator/>
      </w:r>
    </w:p>
  </w:endnote>
  <w:endnote w:type="continuationSeparator" w:id="0">
    <w:p w:rsidR="00AB20C3" w:rsidRDefault="00AB20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5050" w:rsidRDefault="0037505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20C3" w:rsidRDefault="00AB20C3">
      <w:r>
        <w:separator/>
      </w:r>
    </w:p>
  </w:footnote>
  <w:footnote w:type="continuationSeparator" w:id="0">
    <w:p w:rsidR="00AB20C3" w:rsidRDefault="00AB20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5050" w:rsidRDefault="0037505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57A"/>
    <w:rsid w:val="001737FA"/>
    <w:rsid w:val="00375050"/>
    <w:rsid w:val="006E0C89"/>
    <w:rsid w:val="0070557A"/>
    <w:rsid w:val="00AB20C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2A70365-32C5-483C-8217-5E2521854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747</Words>
  <Characters>4264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StPaul</dc:creator>
  <cp:lastModifiedBy>St Paul Church</cp:lastModifiedBy>
  <cp:revision>2</cp:revision>
  <dcterms:created xsi:type="dcterms:W3CDTF">2019-02-21T21:42:00Z</dcterms:created>
  <dcterms:modified xsi:type="dcterms:W3CDTF">2019-02-21T21:42:00Z</dcterms:modified>
</cp:coreProperties>
</file>